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04" w:rsidRDefault="00E15504">
      <w:r w:rsidRPr="002F193C">
        <w:rPr>
          <w:rFonts w:ascii="Times New Roman" w:hAnsi="Times New Roman" w:cs="Times New Roman"/>
          <w:sz w:val="24"/>
          <w:szCs w:val="24"/>
        </w:rPr>
        <w:t> 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Skelbiama informacija apie </w:t>
      </w:r>
      <w:r w:rsidRPr="00E155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VšĮ Panevėžio fizinės medicinos ir reabilitacijos centro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 vykdomus mažos vertės viešuosius pirkimus 2015 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851"/>
        <w:gridCol w:w="1276"/>
        <w:gridCol w:w="850"/>
        <w:gridCol w:w="1985"/>
        <w:gridCol w:w="1134"/>
        <w:gridCol w:w="1134"/>
        <w:gridCol w:w="1275"/>
        <w:gridCol w:w="2127"/>
        <w:gridCol w:w="1417"/>
      </w:tblGrid>
      <w:tr w:rsidR="00E15504" w:rsidRPr="00E15504" w:rsidTr="00CC6CCE">
        <w:trPr>
          <w:trHeight w:val="570"/>
        </w:trPr>
        <w:tc>
          <w:tcPr>
            <w:tcW w:w="562" w:type="dxa"/>
            <w:vMerge w:val="restart"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objektas</w:t>
            </w:r>
          </w:p>
        </w:tc>
        <w:tc>
          <w:tcPr>
            <w:tcW w:w="2977" w:type="dxa"/>
            <w:gridSpan w:val="3"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pradedamus pirkimus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nustatytą laimėtoją ir ketinamą sudaryti sutartį</w:t>
            </w:r>
          </w:p>
        </w:tc>
        <w:tc>
          <w:tcPr>
            <w:tcW w:w="5953" w:type="dxa"/>
            <w:gridSpan w:val="4"/>
            <w:shd w:val="clear" w:color="auto" w:fill="EDEDED" w:themeFill="accent3" w:themeFillTint="33"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sudarytą pirkimo sutartį</w:t>
            </w:r>
          </w:p>
        </w:tc>
      </w:tr>
      <w:tr w:rsidR="00E15504" w:rsidRPr="00E15504" w:rsidTr="00CC6CCE">
        <w:trPr>
          <w:trHeight w:val="1214"/>
        </w:trPr>
        <w:tc>
          <w:tcPr>
            <w:tcW w:w="562" w:type="dxa"/>
            <w:vMerge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būdas</w:t>
            </w: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būdo pasirinkimo priežastis</w:t>
            </w:r>
          </w:p>
        </w:tc>
        <w:tc>
          <w:tcPr>
            <w:tcW w:w="850" w:type="dxa"/>
            <w:shd w:val="clear" w:color="auto" w:fill="FFF2CC" w:themeFill="accent4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Numatoma 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1134" w:type="dxa"/>
            <w:shd w:val="clear" w:color="auto" w:fill="C5E0B3" w:themeFill="accent6" w:themeFillTint="66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pasirinkimo priežastis</w:t>
            </w:r>
          </w:p>
        </w:tc>
        <w:tc>
          <w:tcPr>
            <w:tcW w:w="1134" w:type="dxa"/>
            <w:shd w:val="clear" w:color="auto" w:fill="FBE4D5" w:themeFill="accent2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Informacijos pateikimo data</w:t>
            </w:r>
          </w:p>
        </w:tc>
        <w:tc>
          <w:tcPr>
            <w:tcW w:w="1275" w:type="dxa"/>
            <w:shd w:val="clear" w:color="auto" w:fill="FBE4D5" w:themeFill="accent2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1417" w:type="dxa"/>
            <w:shd w:val="clear" w:color="auto" w:fill="FBE4D5" w:themeFill="accent2" w:themeFillTint="33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Pirkimo sutarties įsipareigojimų dalis, kuriai laimėtojas </w:t>
            </w:r>
            <w:proofErr w:type="spellStart"/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ketian</w:t>
            </w:r>
            <w:proofErr w:type="spellEnd"/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pasitelkti subrangovus, subtiekėjus ar </w:t>
            </w:r>
            <w:proofErr w:type="spellStart"/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subteikėjus</w:t>
            </w:r>
            <w:proofErr w:type="spellEnd"/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(jei žinoma)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Apskaitos sistemų pritaikymas €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1850,32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"Inkompas"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1850,32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"Inkompas"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Seminaras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Factum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sum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Factum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sum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Lempos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229,17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229,17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Blankai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20,57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Varosa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20,57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Varosa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Gėlės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63,43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G. Griškevičienės įmonė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63,43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G. Griškevičienės įmonė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Nekrologas laikraštyje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17,52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ON MEDIA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17,52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ON MEDIA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Medicininės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33,97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Azas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33,97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Azas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Nitrilinės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pirštinės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Cessio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Cessio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Stelažai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582,46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Selera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582,46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Selera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50,57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50,57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Drėgmės surinkėjo remontas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Masters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LT"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2015.01.20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Masters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LT"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Tonerio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pildymas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52,56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Konica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minolta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2015.01.12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52,56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Konica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minolta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39,91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A. Narbuto įmonė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2015.01.09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39,91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A. Narbuto įmonė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Guma treniruokliui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Santechnikos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10,73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10,73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Kroviklis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49,24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Sirenitas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49,24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Sirenitas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Elementai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18,11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18,11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Spaudas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17,67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2015.02.19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17,67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39,22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2015.02.27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39,22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Dezinfekavimo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153,72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2015.02.05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153,72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Baseino priežiūros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860,57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Tavira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2015.02.04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860,57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Tavira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Polietileno lakštai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602,25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2015.02.04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602,25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Laidas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Pyto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2015.03.13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Pyto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Medicininės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1715,14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2015.03.13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1715,14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45,11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2015.02.27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45,11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Audito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1401,76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"IDG auditoriai"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2015.03.09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1401,76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"IDG auditoriai"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Spyna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4,92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2015.03.03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4,92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Aplikatoriai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aparatui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839,74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839,74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Medicininės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36,59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"AZAS"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36,59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"AZAS"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21,28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21,28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Prietaisų remontas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58,88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58,88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Prietaisų remontas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234,16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2015.04.30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234,16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49,77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49,77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Santechnikos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87,39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87,39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Elektrostimuliacijos aparatas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Kopijavimo popierius A3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19,84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19,84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Virvė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8,12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2015.04.27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8,12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Dezinfekavimo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200,27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2015.04.22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200,27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31,97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2015.04.22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31,97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Prietaisų remontas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182,32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Sporteka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2015.04.21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182,32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Sporteka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Vožtuvai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Pulstar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 aparatui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2015.04.10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Medicininės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"AZAS"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2015.04.10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"AZAS"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lempa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2015.04.03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Spaudas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Spaudona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Spaudona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Identifikatorius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8,26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A. Narbuto įmonė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8,26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A. Narbuto įmonė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42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Masažinis aliejus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98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Eastcon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AG LT"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2015.05.05</w:t>
            </w:r>
          </w:p>
        </w:tc>
        <w:tc>
          <w:tcPr>
            <w:tcW w:w="127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127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Eastcon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AG LT"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42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Kompiuterinė įranga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198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Biuroline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2015.05.06</w:t>
            </w:r>
          </w:p>
        </w:tc>
        <w:tc>
          <w:tcPr>
            <w:tcW w:w="127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2127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Biuroline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2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Priedai telefonui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18,37</w:t>
            </w:r>
          </w:p>
        </w:tc>
        <w:tc>
          <w:tcPr>
            <w:tcW w:w="198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Mobitirus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2015.05.06</w:t>
            </w:r>
          </w:p>
        </w:tc>
        <w:tc>
          <w:tcPr>
            <w:tcW w:w="127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18,37</w:t>
            </w:r>
          </w:p>
        </w:tc>
        <w:tc>
          <w:tcPr>
            <w:tcW w:w="2127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Mobitirus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842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Higienos priemonės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61,86</w:t>
            </w:r>
          </w:p>
        </w:tc>
        <w:tc>
          <w:tcPr>
            <w:tcW w:w="198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"Deimena"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2015.05.07</w:t>
            </w:r>
          </w:p>
        </w:tc>
        <w:tc>
          <w:tcPr>
            <w:tcW w:w="1275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61,86</w:t>
            </w:r>
          </w:p>
        </w:tc>
        <w:tc>
          <w:tcPr>
            <w:tcW w:w="2127" w:type="dxa"/>
            <w:noWrap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"Deimena"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Geriamasis vanduo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132C91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1391,50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"Gelsva"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2015.05.07</w:t>
            </w:r>
          </w:p>
        </w:tc>
        <w:tc>
          <w:tcPr>
            <w:tcW w:w="1275" w:type="dxa"/>
            <w:hideMark/>
          </w:tcPr>
          <w:p w:rsidR="00E15504" w:rsidRPr="00E15504" w:rsidRDefault="00132C91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1391,50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"Gelsva"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Cheminis salono valymas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Autecha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Autecha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Sveikatos tikrinimo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777.75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VšĮ "Panevėžio miesto poliklinika"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mažiausia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777.75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VšĮ "Panevėžio miesto poliklinika"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Vakuminio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masažo aparato jungtis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mažiausia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Vidaus patalpų remonto darbai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49.11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14392,95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Gedsta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mažiausia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14392,95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Gedsta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Nitrilinės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pirštinės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Cessio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Cessio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Ventiliatorius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6,85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6,85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Laukimojo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baldų komplektas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49.8.2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6396,82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Vamako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mažiausia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2015.05.14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6396,82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Vamako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Dumbliai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įviniojimams</w:t>
            </w:r>
            <w:proofErr w:type="spellEnd"/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99,13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2015.05.15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99,13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Mokymai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Profesinės rizikos vertinimo bei dokumentų parengimo paslauga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2582.77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2015.05.20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2582.77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Automobilių stovėjimo aikštelės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26174A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552,00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"Panevėžio autoservisas"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2015.05.20</w:t>
            </w:r>
          </w:p>
        </w:tc>
        <w:tc>
          <w:tcPr>
            <w:tcW w:w="1275" w:type="dxa"/>
            <w:hideMark/>
          </w:tcPr>
          <w:p w:rsidR="00E15504" w:rsidRPr="00E15504" w:rsidRDefault="0026174A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552,00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"Panevėžio autoservisas"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2015.05.22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V. Vaitkevičiaus įm.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Kasmetinė statinių apžiūra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169,4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2015.05.26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169,4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Pertvarų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tonavimas</w:t>
            </w:r>
            <w:proofErr w:type="spellEnd"/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Viranglis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2015.05.27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Viranglis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Rozetė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5,89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2015.05.27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5,89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PC"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DSS priežiūros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3375.90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3375.90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"SDG"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Avarinės paslauga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AB "Panevėžio butų ūkis"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2015.05.29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AB "Panevėžio butų ūkis"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Domeno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31,53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"Interneto vizija"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31,53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"Interneto vizija"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9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Elektroninė pacientų srauto valdymo sistema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49.10.12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4496,36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Bankservis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4496,36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Bankservis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Polietileno maišai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23,60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2015.06.03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Paveikslų kabinimo sistema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897,52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A.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Tulabos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įm. "Spalvų studija"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897,52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A. 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Tulabos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įm. "Spalvų studija"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23,69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23,69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E15504" w:rsidP="009008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008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Investicijų projekto parengimas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1737,72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"Eurointegracijos projektai"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2015.06.08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1737,72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"Eurointegracijos projektai"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9008B6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33,99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2015.06.11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33,99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9008B6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Darbo drabužiai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9008B6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Polietileno lakštai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644,87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2015.06.15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644,87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"Polimerinės plėvelės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shd w:val="clear" w:color="auto" w:fill="FFFFFF" w:themeFill="background1"/>
            <w:hideMark/>
          </w:tcPr>
          <w:p w:rsidR="00E15504" w:rsidRPr="00E15504" w:rsidRDefault="009008B6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Kompresinės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 xml:space="preserve"> terapijos aparatas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C4A08">
              <w:rPr>
                <w:rFonts w:ascii="Times New Roman" w:hAnsi="Times New Roman" w:cs="Times New Roman"/>
                <w:sz w:val="16"/>
                <w:szCs w:val="16"/>
              </w:rPr>
              <w:t>VPĮ 2 str. 15 d.,    SVPT 49.11</w:t>
            </w:r>
            <w:r w:rsidR="005C4A08" w:rsidRPr="005C4A08">
              <w:rPr>
                <w:rFonts w:ascii="Times New Roman" w:hAnsi="Times New Roman" w:cs="Times New Roman"/>
                <w:sz w:val="16"/>
                <w:szCs w:val="16"/>
              </w:rPr>
              <w:t xml:space="preserve"> p.;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4098,27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2015.06.15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4098,27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A5774E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Apsauginių priemonių bandymo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p.;</w:t>
            </w:r>
          </w:p>
        </w:tc>
        <w:tc>
          <w:tcPr>
            <w:tcW w:w="850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"Tetas"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2015.06.16</w:t>
            </w:r>
          </w:p>
        </w:tc>
        <w:tc>
          <w:tcPr>
            <w:tcW w:w="127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"Tetas"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900"/>
        </w:trPr>
        <w:tc>
          <w:tcPr>
            <w:tcW w:w="562" w:type="dxa"/>
            <w:hideMark/>
          </w:tcPr>
          <w:p w:rsidR="00E15504" w:rsidRPr="00E15504" w:rsidRDefault="00A5774E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42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Išankstinės pacientų registracijos sistemos paslaugos</w:t>
            </w:r>
          </w:p>
        </w:tc>
        <w:tc>
          <w:tcPr>
            <w:tcW w:w="851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49.10.12 p.;</w:t>
            </w:r>
          </w:p>
        </w:tc>
        <w:tc>
          <w:tcPr>
            <w:tcW w:w="850" w:type="dxa"/>
            <w:hideMark/>
          </w:tcPr>
          <w:p w:rsidR="00E15504" w:rsidRPr="00E15504" w:rsidRDefault="0026174A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242,00</w:t>
            </w:r>
          </w:p>
        </w:tc>
        <w:tc>
          <w:tcPr>
            <w:tcW w:w="1985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VšĮ Vilniaus universiteto ligoninės Santariškių klinikos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 (už mėn.)</w:t>
            </w:r>
          </w:p>
        </w:tc>
        <w:tc>
          <w:tcPr>
            <w:tcW w:w="1134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2015.06.17</w:t>
            </w:r>
          </w:p>
        </w:tc>
        <w:tc>
          <w:tcPr>
            <w:tcW w:w="1275" w:type="dxa"/>
            <w:hideMark/>
          </w:tcPr>
          <w:p w:rsidR="00E15504" w:rsidRPr="00E15504" w:rsidRDefault="0026174A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242,00</w:t>
            </w:r>
          </w:p>
        </w:tc>
        <w:tc>
          <w:tcPr>
            <w:tcW w:w="212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VšĮ Vilniaus universiteto ligoninės Santariškių klinikos</w:t>
            </w:r>
          </w:p>
        </w:tc>
        <w:tc>
          <w:tcPr>
            <w:tcW w:w="1417" w:type="dxa"/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tcBorders>
              <w:bottom w:val="single" w:sz="4" w:space="0" w:color="auto"/>
            </w:tcBorders>
            <w:hideMark/>
          </w:tcPr>
          <w:p w:rsidR="00E15504" w:rsidRPr="00E15504" w:rsidRDefault="00A5774E" w:rsidP="00261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Elektroterapijos aparatas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E15504" w:rsidRPr="00E15504" w:rsidRDefault="00E15504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A5774E" w:rsidP="00261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2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Raštinės prekės</w:t>
            </w:r>
          </w:p>
        </w:tc>
        <w:tc>
          <w:tcPr>
            <w:tcW w:w="851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</w:t>
            </w:r>
          </w:p>
        </w:tc>
        <w:tc>
          <w:tcPr>
            <w:tcW w:w="850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49,33</w:t>
            </w:r>
          </w:p>
        </w:tc>
        <w:tc>
          <w:tcPr>
            <w:tcW w:w="1985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"Biuro verslas"</w:t>
            </w:r>
          </w:p>
        </w:tc>
        <w:tc>
          <w:tcPr>
            <w:tcW w:w="1134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2015.06.22</w:t>
            </w:r>
          </w:p>
        </w:tc>
        <w:tc>
          <w:tcPr>
            <w:tcW w:w="1275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49,33</w:t>
            </w:r>
          </w:p>
        </w:tc>
        <w:tc>
          <w:tcPr>
            <w:tcW w:w="2127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"Biuro verslas"</w:t>
            </w:r>
          </w:p>
        </w:tc>
        <w:tc>
          <w:tcPr>
            <w:tcW w:w="1417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15504" w:rsidRPr="00E15504" w:rsidTr="00CC6CCE">
        <w:trPr>
          <w:trHeight w:val="600"/>
        </w:trPr>
        <w:tc>
          <w:tcPr>
            <w:tcW w:w="562" w:type="dxa"/>
            <w:hideMark/>
          </w:tcPr>
          <w:p w:rsidR="00E15504" w:rsidRPr="00E15504" w:rsidRDefault="00A5774E" w:rsidP="002617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42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Spyna</w:t>
            </w:r>
          </w:p>
        </w:tc>
        <w:tc>
          <w:tcPr>
            <w:tcW w:w="851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VPĮ 2 str. 15 d.,    SVPT 49.8.1 p.</w:t>
            </w:r>
          </w:p>
        </w:tc>
        <w:tc>
          <w:tcPr>
            <w:tcW w:w="850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7,87</w:t>
            </w:r>
          </w:p>
        </w:tc>
        <w:tc>
          <w:tcPr>
            <w:tcW w:w="1985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tinkama kaina</w:t>
            </w:r>
          </w:p>
        </w:tc>
        <w:tc>
          <w:tcPr>
            <w:tcW w:w="1134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2015.06.30</w:t>
            </w:r>
          </w:p>
        </w:tc>
        <w:tc>
          <w:tcPr>
            <w:tcW w:w="1275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7,87</w:t>
            </w:r>
          </w:p>
        </w:tc>
        <w:tc>
          <w:tcPr>
            <w:tcW w:w="2127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7" w:type="dxa"/>
            <w:hideMark/>
          </w:tcPr>
          <w:p w:rsidR="00E15504" w:rsidRPr="00E15504" w:rsidRDefault="00E15504" w:rsidP="00CC6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26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Grindų danga (kilimėliai drėgnoms patalpoms)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884,99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Spazona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884,99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Spazona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26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Nitrilinės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pirštinės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"CESSIO"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11.98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"CESSIO"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26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Kompiuterinė įranga (kompiuteris, daugiafunkcinis spausdintuvas)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Biuroline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Biuroline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Nuotraukos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Fotoservisas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Fotoservisas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Elementai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Priklijuojami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padukai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baldams, šiukšliadėžė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Presma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103.26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Presma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Ivairi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biuro įranga (kanceliarinės prekės)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66.47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"Biuro verslas"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66.47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"Biuro verslas"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Veidrodis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UAB „Baltic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metalglass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19,20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UAB „Baltic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metalglass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Tvirtinimo detalės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Maišai ir kt. prekės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149,60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Gydomųjų durpių transportavimas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245,92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"Biržų ranga"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245,92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"Biržų ranga"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Gydomosios durpės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3364,22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Namita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3364,22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Namita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Mokomieji seminarai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"Mokesčių srautas"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94,38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"Mokesčių srautas"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Porolonas ir lempos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71,34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Tvirtinimo detalės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J.Gabriūnienės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f.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Stetiškių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ūkis"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J.Gabriūnienės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f.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Stetiškių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ūkis"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Sukrovimo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R.Puodžiūnas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R.Puodžiūnas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Darbo drabužiai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100,76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"SDG kodas"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100,76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"SDG kodas"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102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Benzinas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vejapjovei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Emsi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Emsi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Herbicidas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2015.07.31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104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Kopijavimo popierius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"Sanitex"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"Sanitex"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"EXPO Aukštaitija 2015" dalyvio mokestis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49.8.1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591,69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Panevėžio prekybos, pramonės ir amatų rūmai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591,69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Panevėžio prekybos, pramonės ir amatų rūmai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106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Elektroninio parašo sertifikatas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Valstybės įmonė Registrų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Valstybės įmonė Registrų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Įrangos remontas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296,45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Sporteka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296,45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Sporteka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108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Spaudai ir jų dalys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Spaudona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33,60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Spaudona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109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Įrankiai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tinkama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"EVS GROUP"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"EVS GROUP"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Vandens masažo lovos variklio remontas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Naideka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Naideka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Popierius eilių valdymo sistemai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231,29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"BANKSERVIS"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231,29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"BANKSERVIS"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113</w:t>
            </w: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Automobilio civilinės atsakomybės draudimas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ERGO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Insurance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SE Lietuvos filialas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ERGO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Insurance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SE Lietuvos filialas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Porolonas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39,26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Pastatų draudimas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532,44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AB "Lietuvos draudimas"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532,44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AB "Lietuvos draudimas"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CC6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Kabineto baldų komplektas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"Aukštaitijos renovacija"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665,00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"Aukštaitijos renovacija"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Reklamos paslaugos 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psirengiant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ir dalyvaujant parodoje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834,35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"Reklamos forma"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834,35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"Reklamos forma"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Kondicionierių remonto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R.Rutkaičio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IĮ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Šaltechnus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R.Rutkaičio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IĮ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Šaltechnus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Kinezioeipai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Teida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43,08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Teida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 w:rsidR="00567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www.sergu.lt integracijos paleidimas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108,90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MedSystem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108,90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UAB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MedSystem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 w:rsidR="00567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Klijai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D.Jurgaičio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firma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Jordina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D.Jurgaičio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firma "</w:t>
            </w: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Jordina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CC6CCE" w:rsidRPr="00CC6CCE" w:rsidTr="00567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  <w:r w:rsidR="00567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Skylamušiai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ir segtuvai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A.Nrbuto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įmonė "Sąvaržėlė"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2015.08.31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A.Nrbuto</w:t>
            </w:r>
            <w:proofErr w:type="spellEnd"/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įmonė "Sąvaržėlė"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CE" w:rsidRPr="00CC6CCE" w:rsidRDefault="00CC6CCE" w:rsidP="00C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C6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Įvairūs medicinos produktai (masažo aliejus, drėkinamas kremas, šildomas kūno įvyniojimas)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171,45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171,45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Seminaras "Sveikatos priežiūros kokybės vadyba"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520,00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VšĮ Sveikatos vadybos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520,00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VšĮ Sveikatos vadybos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Konferencijos dalyvių pažymėjimai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261,72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261,72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Nitrilo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 xml:space="preserve"> pirštinės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72,60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"CESSIO"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72,60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"CESSIO"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Medicininės kušetės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1726,00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1726,00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Pažymėjimų blankai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7,31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Eurobiuras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7,31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Eurobiuras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Svetainių talpinimo paslauga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58,88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Hostex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58,88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Hostex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Gydomojo purvo paketai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190,21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190,21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ED6B83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ED6B83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"EXPO Aukštaitija 2015" parodos stendui papildoma įranga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64,13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Panevėžio prekybos, pramonės ir amatų rūmai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2015.09.10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64,13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Panevėžio prekybos, pramonės ir amatų rūmai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ED6B83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6B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Kineziteipai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, elektrodai ir 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642,06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642,06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Darbo drabužiai medicinos personalui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2614,68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2614,68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Konferencijos dalyvių maitinimo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"Žaliasis žiogas"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"Žaliasis žiogas"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Dviračio treniruoklio remonto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"Skorpiono takas"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"Skorpiono takas"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Darbo drabužiai baseino darbuotojams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AB "Audimas"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AB "Audimas"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Ultragarso aparatų galvutės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Tvirtinimo detalės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38,99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38,99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Pirmosios pagalbos vaistinėlės ir kt.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131,38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A.Zapalskio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 IĮ "AZAS"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131,38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A.Zapalskio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 IĮ "AZAS"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Dezinfekuojančiosios medžiagos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371,92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371,92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Sveikatos priežiūros įstaigų civilinės atsakomybės už pacientams padarytą žalą privalomasis draudimas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358,00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AAS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Gjensidige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 Baltic" Lietuvos filialas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358,00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AAS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Gjensidige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 Baltic" Lietuvos filialas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Energetikos darbuotojų mokymas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Energetikos darbuotojų atestavimas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123,42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123,42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Aliejus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"EASTCON AG LT"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"EASTCON AG LT"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B83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B83" w:rsidRPr="000D652C" w:rsidRDefault="001F5B40" w:rsidP="00E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Šviestuvai ir lempos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200,65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83" w:rsidRPr="000D652C" w:rsidRDefault="00ED6B83" w:rsidP="00ED6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Maišeliai procedūroms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59,77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Plastara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59,77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Plastara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Gydomųjų druskų medicinos produktai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305,45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EKO PRO, UAB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305,45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EKO PRO, UAB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Spynos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46,75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Somega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46,75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Somega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Savaitraštis "AAM aktualijos" 2016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"Apskaitos ir audito žinios"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"Apskaitos ir audito žinios"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Fotografijos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73,81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"Reklamos forma"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73,81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"Reklamos forma"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Kasos aparato priežiūros ir remonto sutartis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26174A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26174A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Pasyvios mankštos įrenginio CENTURA valdymo pulto remonto paslaugos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628,00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ED6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Reklaminis reportažas GN televizijoje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Gerų naujienų televizija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121,00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VšĮ Gerų naujienų televizija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F90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Reklama laikraštyje "Sekundė"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Media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, UAB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Media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, UAB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652C" w:rsidRPr="000D652C" w:rsidTr="00F90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52C" w:rsidRPr="000D652C" w:rsidRDefault="001F5B40" w:rsidP="000D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Blankai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66,55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Varosa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2015.09.30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66,55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Varosa</w:t>
            </w:r>
            <w:proofErr w:type="spellEnd"/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2C" w:rsidRPr="000D652C" w:rsidRDefault="000D652C" w:rsidP="000D6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2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851"/>
        <w:gridCol w:w="1984"/>
        <w:gridCol w:w="1134"/>
        <w:gridCol w:w="1134"/>
        <w:gridCol w:w="1237"/>
        <w:gridCol w:w="39"/>
        <w:gridCol w:w="2126"/>
        <w:gridCol w:w="1418"/>
      </w:tblGrid>
      <w:tr w:rsidR="00F901A5" w:rsidRPr="00F901A5" w:rsidTr="00F901A5">
        <w:trPr>
          <w:trHeight w:val="9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 w:rsidP="00F90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Purvo paketai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1268,08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1268,08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IĮ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Astrameda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  <w:tcBorders>
              <w:top w:val="single" w:sz="4" w:space="0" w:color="auto"/>
            </w:tcBorders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Šviestuvai baseinui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351,38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351,38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Tvirtinimo detalės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12,29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2015.10.07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12,29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Akumuliatorius ir laidas telefonui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Liudmila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Kopan</w:t>
            </w:r>
            <w:proofErr w:type="spellEnd"/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2015.10.07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Liudmila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Kopan</w:t>
            </w:r>
            <w:proofErr w:type="spellEnd"/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Spaudo atnaujinimo paslaugos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2015.10.07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Veidrodis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17,30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"Baltic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metalglass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17,30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"Baltic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metalglass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Durų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pritraukėjas</w:t>
            </w:r>
            <w:proofErr w:type="spellEnd"/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Somega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2015.10.09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Somega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Spaudo atnaujinimo paslaugos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2015.10.12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Automobilio techninės apžiūros paslaugos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14,48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"Panevėžio techninės apžiūros centras"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2015.10.13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14,48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"Panevėžio techninės apžiūros centras"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Pakartotinės automobilio techninės apžiūros paslaugos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3,77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"Panevėžio techninės apžiūros centras"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2015.10.13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3,77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"Panevėžio techninės apžiūros centras"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Šilumos mazgo hidraulinis bandymas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84,58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AB "Panevėžio energija"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2015.10.13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84,58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AB "Panevėžio energija"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Elementai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29,72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2015.10.13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29,72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Kopijavimo popierius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38,48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2015.10.21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38,48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"Utenos Indra"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Tvirtinimo detalės ir kt.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16,68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2015.10.26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16,68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Apgyvendinimo paslaugos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13,38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Ugniagesių gelbėtojų mokykla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2015.10.27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13,38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Ugniagesių gelbėtojų mokykla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Angiarūgštės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 balionų nuoma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2015.10.27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Žaliuzės ir 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roletai</w:t>
            </w:r>
            <w:proofErr w:type="spellEnd"/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101,19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Dextera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101,19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Dextera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Elektros skirstymo reikmenys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454,86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AB "Lietkabelis"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454,86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AB "Lietkabelis"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Angiarūgštės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 xml:space="preserve"> sifonas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21,03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21,03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Indai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195,48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Arkietė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195,48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Arkietė</w:t>
            </w:r>
            <w:proofErr w:type="spellEnd"/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901A5" w:rsidRPr="00F901A5" w:rsidTr="00F901A5">
        <w:trPr>
          <w:trHeight w:val="915"/>
        </w:trPr>
        <w:tc>
          <w:tcPr>
            <w:tcW w:w="562" w:type="dxa"/>
          </w:tcPr>
          <w:p w:rsid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843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Buitiniai prietaisai</w:t>
            </w:r>
          </w:p>
        </w:tc>
        <w:tc>
          <w:tcPr>
            <w:tcW w:w="851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198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2015.10.28</w:t>
            </w:r>
          </w:p>
        </w:tc>
        <w:tc>
          <w:tcPr>
            <w:tcW w:w="1276" w:type="dxa"/>
            <w:gridSpan w:val="2"/>
            <w:hideMark/>
          </w:tcPr>
          <w:p w:rsidR="00F901A5" w:rsidRPr="00F901A5" w:rsidRDefault="00F901A5" w:rsidP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2126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F901A5" w:rsidRPr="00F901A5" w:rsidRDefault="00F90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01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Farmacijos produktai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21,88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"Gintarinė vaistinė"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2015.11.02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21,88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"Gintarinė vaistinė"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Padangų montavimas, balansavimas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V.Kvedaro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įmonė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Proteros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servisas"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2015.11.03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V.Kvedaro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įmonė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Proteros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servisas"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Reikmenys valymui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482,14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"Deimena"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2015.11.04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482,14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"Deimena"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180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Spaudai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105,00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2015.11.04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105,00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UAB "Naujoji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spaustė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Dekoratyviniai patalpų objektai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118,94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2015.11.04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118,94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Treniruoklio STEPPER POWER remonto paslaugos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79,99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"Skorpiono takas"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2015.11.05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79,99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"Skorpiono takas"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Medicininių atliekų išvežimo paslaugos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47,67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"AV investicija"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2015-11-06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47,67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"AV investicija"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Aplikatorius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medicinos prietaisui BEMER pro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574,75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Bemer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Medicintechnika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2015.11.09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574,75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Bemer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Medicintechnika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Paklotai medicinos prietaisui BEMER pro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45,25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Bemer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Medicintechnika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2015.11.09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45,25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Bemer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Medicintechnika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Apsauginiai akiniai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4,55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A.Meiliūnienės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firma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Taudrė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2015.11.10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4,55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A.Meiliūnienės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firma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Taudrė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Skalbimo paslaugos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1403,60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Kagris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2015.11.11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1403,60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Kagris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6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Priemonės medicininės reabilitacijos procedūroms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11757,10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2015.11.11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11757,10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6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Medicininės medžiagos procedūroms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1259,40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2015.11.11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11757,10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Medicininės priemonės logopedei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37,40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"Gudragalvis"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2015.11.13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37,40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"Gudragalvis"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Didžiūjų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atliekų išvežimo paslaugos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2,54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AB "Panevėžio specialusis autotransportas"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2015.11.17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2,54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AB "Panevėžio specialusis autotransportas"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Odos ir tekstilės gaminiai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100,10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2015.11.18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100,10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Darbo drabužiai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340,87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2015.11.20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340,87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"DS"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Gaisrų gesinimo įrenginių priežiūros paslaugos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100,41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Ketrona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2015.11.23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100,41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Ketrona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Dumblo išvežimas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"Švaros komanda"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2015.11.23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"Švaros komanda"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Elektros skirstymo ir reguliavimo reikmenys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271,66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AB "Lietkabelis"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2015.11.26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271,66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AB "Lietkabelis"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Kanceliarinės prekės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138,38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Restruktūrizuojama 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V.Vaitkevičiaus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įmonė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2015.11.30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138,38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Restruktūrizuojama  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V.Vaitkevičiaus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įmonė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034" w:rsidRPr="001A6034" w:rsidTr="001A6034">
        <w:trPr>
          <w:trHeight w:val="915"/>
        </w:trPr>
        <w:tc>
          <w:tcPr>
            <w:tcW w:w="562" w:type="dxa"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</w:t>
            </w:r>
          </w:p>
        </w:tc>
        <w:tc>
          <w:tcPr>
            <w:tcW w:w="1843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Polietileno gaminiai procedūroms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1673,19</w:t>
            </w:r>
          </w:p>
        </w:tc>
        <w:tc>
          <w:tcPr>
            <w:tcW w:w="198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Plastara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2015.11.30</w:t>
            </w:r>
          </w:p>
        </w:tc>
        <w:tc>
          <w:tcPr>
            <w:tcW w:w="1237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1673,19</w:t>
            </w:r>
          </w:p>
        </w:tc>
        <w:tc>
          <w:tcPr>
            <w:tcW w:w="2165" w:type="dxa"/>
            <w:gridSpan w:val="2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Plastara</w:t>
            </w:r>
            <w:proofErr w:type="spellEnd"/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1A6034" w:rsidRPr="001A6034" w:rsidRDefault="001A6034" w:rsidP="001A6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Kasos aparatų juosta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2015.12.01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615"/>
        </w:trPr>
        <w:tc>
          <w:tcPr>
            <w:tcW w:w="562" w:type="dxa"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Akupunktūrinės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 adatos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2520,00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11757,10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Angliarūgštės balionų nuoma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360,00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360,00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Sifoninė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 angliarūgštė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"Elme Messer Lit"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Kabinetų remonto darbai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1966,25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Gedsta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1966,25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Gedsta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379,19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379,19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Apšvietimo įrenginiai ir elektros šviestuvai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200,33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2015.12.02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200,33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Mobilūs telefonai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849,24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UAB MK 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Trade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 LT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2015.12.04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849,24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UAB MK 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Trade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 LT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6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207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Dezinfekcinės medžiagos ir priemonės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8426,45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2012.12.04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8426,45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Santechnikos prekės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22,85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2015.12.07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22,85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Presma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12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Higienos įgūdžių mokymas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6,37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Nacionalinė visuomenės sveiktos priežiūros laboratorija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2015.12.07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6,37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Nacionalinė visuomenės sveiktos priežiūros laboratorija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Infraraudonųjų spindulių lempos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57,00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"Mazgas"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2015.12.08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57,00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"Mazgas"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Eilių valdymo sistemos juostos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672,48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Legertas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2015.12.08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672,48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Legertas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Interjero dekoravimo paslaugos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369,50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IĮ"Augeta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2015.12.09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369,50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IĮ"Augeta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6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Automtinė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 xml:space="preserve"> baseino chemikalų dozavimo sistema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6168,88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"Optika ir technologija"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2015.12.10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6168,88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"Optika ir technologija"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Buhalterinių kompiuterinių programų priežiūros paslaugos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2825,28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"Inkompas"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2015-12-14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2825,28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"Inkompas"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Aliuminio pertvarų įrengimo darbai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2488,46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Langarda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2015-12-15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2488,46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Langarda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Kosmetikos produktai procedūroms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171,45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2015-12-15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171,45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"Grožio technologijos"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Apsauginių priemonių bandymo paslaugos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"TETAS"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2015-12-15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"TETAS"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Fiksuoto telefono ryšio ir interneto paslaugos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2642,04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TEO LT, AB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2015-12-17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2642,04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TEO LT, AB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Keitiklis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Lemona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2015-12-18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Lemona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Pašto ženklai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AB "Lietuvos paštas"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2015-12-18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AB "Lietuvos paštas"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Statybinės medžiagos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369,88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2015.12.23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369,88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72F26" w:rsidRPr="002274F1" w:rsidTr="002274F1">
        <w:trPr>
          <w:trHeight w:val="915"/>
        </w:trPr>
        <w:tc>
          <w:tcPr>
            <w:tcW w:w="562" w:type="dxa"/>
          </w:tcPr>
          <w:p w:rsidR="00172F26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843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Baldai</w:t>
            </w:r>
          </w:p>
        </w:tc>
        <w:tc>
          <w:tcPr>
            <w:tcW w:w="851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1089,00</w:t>
            </w:r>
          </w:p>
        </w:tc>
        <w:tc>
          <w:tcPr>
            <w:tcW w:w="1984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Egvita</w:t>
            </w:r>
            <w:proofErr w:type="spellEnd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4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2015.12.23</w:t>
            </w:r>
          </w:p>
        </w:tc>
        <w:tc>
          <w:tcPr>
            <w:tcW w:w="1276" w:type="dxa"/>
            <w:gridSpan w:val="2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1089,00</w:t>
            </w:r>
          </w:p>
        </w:tc>
        <w:tc>
          <w:tcPr>
            <w:tcW w:w="2126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F26">
              <w:rPr>
                <w:rFonts w:ascii="Times New Roman" w:hAnsi="Times New Roman" w:cs="Times New Roman"/>
                <w:sz w:val="16"/>
                <w:szCs w:val="16"/>
              </w:rPr>
              <w:t>UAB "Egvita"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72F26" w:rsidRPr="002274F1" w:rsidRDefault="00172F26" w:rsidP="00172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Dovanų kuponai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"Reklamos forma"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2015.12.29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"Reklamos forma"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Pinigų tikrinimo aparato programos atnaujinimo paslauga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2015.12.29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"Biznio kontaktai"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224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454,13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2015.12.30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454,13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"Senukų prekybos centras"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Elektroninių sąskaitų perdavimo paslaugos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181,50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"E-faktūra"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2016-01-05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181,50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"E-faktūra"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9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Užuolaidos procedūrų kabinoms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D.Sakalauskienė</w:t>
            </w:r>
            <w:proofErr w:type="spellEnd"/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2016-01-14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D.Sakalauskienė</w:t>
            </w:r>
            <w:proofErr w:type="spellEnd"/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4F1" w:rsidRPr="002274F1" w:rsidTr="002274F1">
        <w:trPr>
          <w:trHeight w:val="615"/>
        </w:trPr>
        <w:tc>
          <w:tcPr>
            <w:tcW w:w="562" w:type="dxa"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843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Gaminami vaistai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275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851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4403,92</w:t>
            </w:r>
          </w:p>
        </w:tc>
        <w:tc>
          <w:tcPr>
            <w:tcW w:w="198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"Gintarinė vaistinė"</w:t>
            </w:r>
          </w:p>
        </w:tc>
        <w:tc>
          <w:tcPr>
            <w:tcW w:w="1134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hideMark/>
          </w:tcPr>
          <w:p w:rsidR="002274F1" w:rsidRPr="002274F1" w:rsidRDefault="00E4128C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1276" w:type="dxa"/>
            <w:gridSpan w:val="2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4403,92</w:t>
            </w:r>
          </w:p>
        </w:tc>
        <w:tc>
          <w:tcPr>
            <w:tcW w:w="2126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UAB "Gintarinė vaistinė"</w:t>
            </w:r>
          </w:p>
        </w:tc>
        <w:tc>
          <w:tcPr>
            <w:tcW w:w="1418" w:type="dxa"/>
            <w:hideMark/>
          </w:tcPr>
          <w:p w:rsidR="002274F1" w:rsidRPr="002274F1" w:rsidRDefault="002274F1" w:rsidP="0022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4F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</w:tbl>
    <w:p w:rsidR="002274F1" w:rsidRPr="000D652C" w:rsidRDefault="002274F1">
      <w:pPr>
        <w:rPr>
          <w:rFonts w:ascii="Times New Roman" w:hAnsi="Times New Roman" w:cs="Times New Roman"/>
          <w:sz w:val="16"/>
          <w:szCs w:val="16"/>
        </w:rPr>
      </w:pPr>
    </w:p>
    <w:sectPr w:rsidR="002274F1" w:rsidRPr="000D652C" w:rsidSect="00E15504">
      <w:footerReference w:type="default" r:id="rId7"/>
      <w:pgSz w:w="16838" w:h="11906" w:orient="landscape"/>
      <w:pgMar w:top="1701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0C" w:rsidRDefault="003C580C" w:rsidP="00A17BCD">
      <w:pPr>
        <w:spacing w:after="0" w:line="240" w:lineRule="auto"/>
      </w:pPr>
      <w:r>
        <w:separator/>
      </w:r>
    </w:p>
  </w:endnote>
  <w:endnote w:type="continuationSeparator" w:id="0">
    <w:p w:rsidR="003C580C" w:rsidRDefault="003C580C" w:rsidP="00A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710351"/>
      <w:docPartObj>
        <w:docPartGallery w:val="Page Numbers (Bottom of Page)"/>
        <w:docPartUnique/>
      </w:docPartObj>
    </w:sdtPr>
    <w:sdtEndPr/>
    <w:sdtContent>
      <w:p w:rsidR="002274F1" w:rsidRDefault="002274F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F26">
          <w:rPr>
            <w:noProof/>
          </w:rPr>
          <w:t>20</w:t>
        </w:r>
        <w:r>
          <w:fldChar w:fldCharType="end"/>
        </w:r>
      </w:p>
    </w:sdtContent>
  </w:sdt>
  <w:p w:rsidR="002274F1" w:rsidRDefault="002274F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0C" w:rsidRDefault="003C580C" w:rsidP="00A17BCD">
      <w:pPr>
        <w:spacing w:after="0" w:line="240" w:lineRule="auto"/>
      </w:pPr>
      <w:r>
        <w:separator/>
      </w:r>
    </w:p>
  </w:footnote>
  <w:footnote w:type="continuationSeparator" w:id="0">
    <w:p w:rsidR="003C580C" w:rsidRDefault="003C580C" w:rsidP="00A1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3C"/>
    <w:rsid w:val="000D652C"/>
    <w:rsid w:val="00131483"/>
    <w:rsid w:val="00132C91"/>
    <w:rsid w:val="00172F26"/>
    <w:rsid w:val="001A6034"/>
    <w:rsid w:val="001D743E"/>
    <w:rsid w:val="001F5B40"/>
    <w:rsid w:val="002274F1"/>
    <w:rsid w:val="0026174A"/>
    <w:rsid w:val="002A66CB"/>
    <w:rsid w:val="002F193C"/>
    <w:rsid w:val="003C580C"/>
    <w:rsid w:val="004807AA"/>
    <w:rsid w:val="00486F37"/>
    <w:rsid w:val="00516AD9"/>
    <w:rsid w:val="00567E3E"/>
    <w:rsid w:val="005C4A08"/>
    <w:rsid w:val="006A30F4"/>
    <w:rsid w:val="00843A9A"/>
    <w:rsid w:val="008458AF"/>
    <w:rsid w:val="009008B6"/>
    <w:rsid w:val="009603F0"/>
    <w:rsid w:val="00A1702D"/>
    <w:rsid w:val="00A17BCD"/>
    <w:rsid w:val="00A2685F"/>
    <w:rsid w:val="00A5774E"/>
    <w:rsid w:val="00AF3452"/>
    <w:rsid w:val="00CC6CCE"/>
    <w:rsid w:val="00E15504"/>
    <w:rsid w:val="00E35049"/>
    <w:rsid w:val="00E4128C"/>
    <w:rsid w:val="00E561CF"/>
    <w:rsid w:val="00EA4B2E"/>
    <w:rsid w:val="00ED6B83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1DC0-ECEF-4C13-B41C-F34A8C4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1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7BCD"/>
  </w:style>
  <w:style w:type="paragraph" w:styleId="Porat">
    <w:name w:val="footer"/>
    <w:basedOn w:val="prastasis"/>
    <w:link w:val="Porat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7BC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1E23-C4E4-40D8-B5AF-5708292B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</Pages>
  <Words>25841</Words>
  <Characters>14730</Characters>
  <Application>Microsoft Office Word</Application>
  <DocSecurity>0</DocSecurity>
  <Lines>122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</dc:creator>
  <cp:keywords/>
  <dc:description/>
  <cp:lastModifiedBy>Rebil</cp:lastModifiedBy>
  <cp:revision>12</cp:revision>
  <cp:lastPrinted>2015-10-26T09:19:00Z</cp:lastPrinted>
  <dcterms:created xsi:type="dcterms:W3CDTF">2015-09-28T12:49:00Z</dcterms:created>
  <dcterms:modified xsi:type="dcterms:W3CDTF">2016-01-26T07:08:00Z</dcterms:modified>
</cp:coreProperties>
</file>